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4D7" w:rsidRDefault="008034D7" w:rsidP="008034D7">
      <w:pPr>
        <w:pStyle w:val="Golobesedilo"/>
      </w:pPr>
      <w:r>
        <w:t xml:space="preserve">Spisek krajev, kjer so bile jaslice </w:t>
      </w:r>
      <w:proofErr w:type="spellStart"/>
      <w:r>
        <w:t>naišij</w:t>
      </w:r>
      <w:proofErr w:type="spellEnd"/>
      <w:r>
        <w:t xml:space="preserve"> rezbarjev:</w:t>
      </w:r>
    </w:p>
    <w:p w:rsidR="00D05511" w:rsidRDefault="00D05511" w:rsidP="00D05511">
      <w:r>
        <w:t xml:space="preserve">Trzinski rezbarji so med božično </w:t>
      </w:r>
      <w:proofErr w:type="spellStart"/>
      <w:r>
        <w:t>novolentimi</w:t>
      </w:r>
      <w:proofErr w:type="spellEnd"/>
      <w:r>
        <w:t xml:space="preserve"> prazniki razstavljali svoje jaslice v kulturnih domovih, župnijskih domovih, galerijah in drugih prostorih namenjenih razstavam v naslednjih krajih: Grobljah pri Domžalah,  Centru Ivana Hribarja v Trzinu, Sveti gori nad Gorico, Gradežu, </w:t>
      </w:r>
      <w:proofErr w:type="spellStart"/>
      <w:r>
        <w:t>SvetiAni</w:t>
      </w:r>
      <w:proofErr w:type="spellEnd"/>
      <w:r>
        <w:t>, Sveti Trojici, Jurkloštru, Komendi, Kliničnem centru v Ljubljani, Črenšovcih, Solkanu, Vipavskem križu, Domu starostnikov v Domžalah, Prevaljah na Koroškem in v Cerkljah</w:t>
      </w:r>
    </w:p>
    <w:p w:rsidR="008034D7" w:rsidRDefault="008034D7" w:rsidP="008034D7">
      <w:pPr>
        <w:pStyle w:val="Golobesedilo"/>
      </w:pPr>
      <w:bookmarkStart w:id="0" w:name="_GoBack"/>
      <w:bookmarkEnd w:id="0"/>
    </w:p>
    <w:sectPr w:rsidR="0080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D7"/>
    <w:rsid w:val="007B2F00"/>
    <w:rsid w:val="008034D7"/>
    <w:rsid w:val="00D0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34D7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8034D7"/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034D7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8034D7"/>
    <w:pPr>
      <w:spacing w:after="0" w:line="240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uiPriority w:val="99"/>
    <w:semiHidden/>
    <w:unhideWhenUsed/>
    <w:rsid w:val="008034D7"/>
    <w:rPr>
      <w:rFonts w:ascii="Calibri" w:hAnsi="Calibri" w:cs="Consolas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8034D7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Zinka Kosmač</dc:creator>
  <cp:lastModifiedBy>Zinka Kosmač</cp:lastModifiedBy>
  <cp:revision>3</cp:revision>
  <dcterms:created xsi:type="dcterms:W3CDTF">2015-01-17T11:10:00Z</dcterms:created>
  <dcterms:modified xsi:type="dcterms:W3CDTF">2015-01-17T11:21:00Z</dcterms:modified>
</cp:coreProperties>
</file>